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1C" w:rsidRDefault="00D91400" w:rsidP="00D91400">
      <w:pPr>
        <w:jc w:val="center"/>
      </w:pPr>
      <w:r>
        <w:t>Agenda for Greene County Police Reform and Reinvention Collaborative (PRRC)</w:t>
      </w:r>
    </w:p>
    <w:p w:rsidR="00D91400" w:rsidRDefault="00D91400" w:rsidP="00D91400">
      <w:pPr>
        <w:jc w:val="center"/>
      </w:pPr>
      <w:r>
        <w:t>Catskill High School Auditorium</w:t>
      </w:r>
    </w:p>
    <w:p w:rsidR="00D91400" w:rsidRDefault="00D91400" w:rsidP="00D91400">
      <w:pPr>
        <w:jc w:val="center"/>
      </w:pPr>
      <w:r>
        <w:t>November 9</w:t>
      </w:r>
      <w:r w:rsidRPr="00D91400">
        <w:rPr>
          <w:vertAlign w:val="superscript"/>
        </w:rPr>
        <w:t>th</w:t>
      </w:r>
      <w:r>
        <w:t>, 2020 @ 6p.m.</w:t>
      </w:r>
    </w:p>
    <w:p w:rsidR="00D91400" w:rsidRDefault="00D91400" w:rsidP="001830F7">
      <w:pPr>
        <w:spacing w:after="0"/>
        <w:jc w:val="center"/>
      </w:pPr>
      <w:r w:rsidRPr="001830F7">
        <w:rPr>
          <w:b/>
        </w:rPr>
        <w:t>The PRRC Committee Topic:</w:t>
      </w:r>
      <w:r>
        <w:t xml:space="preserve"> Mental Health, Domestic Violence and Collaboration</w:t>
      </w:r>
      <w:r w:rsidR="00DF664C">
        <w:t xml:space="preserve"> with</w:t>
      </w:r>
    </w:p>
    <w:p w:rsidR="00DF664C" w:rsidRDefault="00DF664C" w:rsidP="001830F7">
      <w:pPr>
        <w:spacing w:after="0"/>
        <w:jc w:val="center"/>
      </w:pPr>
      <w:r>
        <w:t xml:space="preserve">Greene County Sheriff’s Office </w:t>
      </w:r>
    </w:p>
    <w:p w:rsidR="00DF664C" w:rsidRDefault="00DF664C" w:rsidP="00BE25B1">
      <w:pPr>
        <w:spacing w:after="0"/>
        <w:jc w:val="center"/>
      </w:pPr>
    </w:p>
    <w:p w:rsidR="00BE25B1" w:rsidRDefault="00DF664C" w:rsidP="00BE25B1">
      <w:pPr>
        <w:spacing w:after="0" w:line="240" w:lineRule="auto"/>
        <w:jc w:val="center"/>
      </w:pPr>
      <w:r w:rsidRPr="001830F7">
        <w:rPr>
          <w:b/>
        </w:rPr>
        <w:t>Presentation Purpose</w:t>
      </w:r>
      <w:r w:rsidR="00BE25B1" w:rsidRPr="001830F7">
        <w:rPr>
          <w:b/>
        </w:rPr>
        <w:t>s</w:t>
      </w:r>
      <w:r>
        <w:t>:</w:t>
      </w:r>
      <w:r w:rsidR="001830F7">
        <w:t xml:space="preserve"> Please see pages 11-19 of Governor’s Guidelines </w:t>
      </w:r>
    </w:p>
    <w:p w:rsidR="00DF664C" w:rsidRDefault="001830F7" w:rsidP="00BE25B1">
      <w:pPr>
        <w:spacing w:after="0" w:line="240" w:lineRule="auto"/>
        <w:jc w:val="center"/>
      </w:pPr>
      <w:r>
        <w:t xml:space="preserve"> R</w:t>
      </w:r>
      <w:r w:rsidR="00DF664C">
        <w:t xml:space="preserve">eview </w:t>
      </w:r>
      <w:r w:rsidR="00BE25B1">
        <w:t>current services related to mental health and domestic violence, review how agencies currently work with GCSO and if there is room to further collaborate</w:t>
      </w:r>
    </w:p>
    <w:p w:rsidR="00DF664C" w:rsidRDefault="00DF664C" w:rsidP="00D91400">
      <w:pPr>
        <w:jc w:val="center"/>
      </w:pPr>
    </w:p>
    <w:p w:rsidR="00DF664C" w:rsidRDefault="00DF664C" w:rsidP="00DF664C">
      <w:pPr>
        <w:pStyle w:val="ListParagraph"/>
        <w:numPr>
          <w:ilvl w:val="0"/>
          <w:numId w:val="1"/>
        </w:numPr>
        <w:spacing w:line="360" w:lineRule="auto"/>
      </w:pPr>
      <w:r>
        <w:t xml:space="preserve">Jason </w:t>
      </w:r>
      <w:proofErr w:type="spellStart"/>
      <w:r>
        <w:t>Fredenburg</w:t>
      </w:r>
      <w:proofErr w:type="spellEnd"/>
      <w:r>
        <w:t xml:space="preserve"> – Greene County Mental Health</w:t>
      </w:r>
    </w:p>
    <w:p w:rsidR="00DF664C" w:rsidRDefault="00DF664C" w:rsidP="00DF664C">
      <w:pPr>
        <w:pStyle w:val="ListParagraph"/>
        <w:numPr>
          <w:ilvl w:val="0"/>
          <w:numId w:val="1"/>
        </w:numPr>
        <w:spacing w:line="360" w:lineRule="auto"/>
      </w:pPr>
      <w:r>
        <w:t>Julianne Baumann – REACH/CAC-MHACG</w:t>
      </w:r>
    </w:p>
    <w:p w:rsidR="00DF664C" w:rsidRDefault="00DF664C" w:rsidP="00DF664C">
      <w:pPr>
        <w:pStyle w:val="ListParagraph"/>
        <w:numPr>
          <w:ilvl w:val="0"/>
          <w:numId w:val="1"/>
        </w:numPr>
        <w:spacing w:line="360" w:lineRule="auto"/>
      </w:pPr>
      <w:r>
        <w:t xml:space="preserve">Florence </w:t>
      </w:r>
      <w:proofErr w:type="spellStart"/>
      <w:r>
        <w:t>Ohle</w:t>
      </w:r>
      <w:proofErr w:type="spellEnd"/>
      <w:r>
        <w:t xml:space="preserve"> – Community Action/ DV Program </w:t>
      </w:r>
    </w:p>
    <w:p w:rsidR="00DF664C" w:rsidRDefault="00DF664C" w:rsidP="00DF664C">
      <w:pPr>
        <w:pStyle w:val="ListParagraph"/>
        <w:numPr>
          <w:ilvl w:val="0"/>
          <w:numId w:val="1"/>
        </w:numPr>
        <w:spacing w:line="360" w:lineRule="auto"/>
      </w:pPr>
      <w:r>
        <w:t xml:space="preserve">Gabby </w:t>
      </w:r>
      <w:proofErr w:type="spellStart"/>
      <w:r>
        <w:t>Gockel</w:t>
      </w:r>
      <w:proofErr w:type="spellEnd"/>
      <w:r>
        <w:t xml:space="preserve"> – Mobile Crisis Assessment Team – MHACG</w:t>
      </w:r>
    </w:p>
    <w:p w:rsidR="00DF664C" w:rsidRDefault="00DF664C" w:rsidP="00DF664C">
      <w:pPr>
        <w:pStyle w:val="ListParagraph"/>
        <w:numPr>
          <w:ilvl w:val="0"/>
          <w:numId w:val="1"/>
        </w:numPr>
        <w:spacing w:line="360" w:lineRule="auto"/>
      </w:pPr>
      <w:r>
        <w:t>George Hill – Ulster County Sheriff’s Office Helping Every Responder Overcome Resilience Program</w:t>
      </w:r>
      <w:bookmarkStart w:id="0" w:name="_GoBack"/>
      <w:bookmarkEnd w:id="0"/>
    </w:p>
    <w:sectPr w:rsidR="00DF6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7EA"/>
    <w:multiLevelType w:val="hybridMultilevel"/>
    <w:tmpl w:val="DF347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00"/>
    <w:rsid w:val="001830F7"/>
    <w:rsid w:val="00BE25B1"/>
    <w:rsid w:val="00C1381C"/>
    <w:rsid w:val="00D91400"/>
    <w:rsid w:val="00D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88441-38A9-4EA5-B96A-0E305327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Oldakowski</dc:creator>
  <cp:keywords/>
  <dc:description/>
  <cp:lastModifiedBy>Katie Oldakowski</cp:lastModifiedBy>
  <cp:revision>1</cp:revision>
  <dcterms:created xsi:type="dcterms:W3CDTF">2020-11-09T17:27:00Z</dcterms:created>
  <dcterms:modified xsi:type="dcterms:W3CDTF">2020-11-09T18:04:00Z</dcterms:modified>
</cp:coreProperties>
</file>