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8E" w:rsidRPr="00390F9B" w:rsidRDefault="00022D8E" w:rsidP="00022D8E">
      <w:pPr>
        <w:pStyle w:val="NoSpacing"/>
        <w:jc w:val="center"/>
        <w:rPr>
          <w:rFonts w:ascii="Times New Roman" w:hAnsi="Times New Roman"/>
          <w:b/>
        </w:rPr>
      </w:pPr>
      <w:r w:rsidRPr="00390F9B">
        <w:rPr>
          <w:rFonts w:ascii="Times New Roman" w:hAnsi="Times New Roman"/>
          <w:b/>
        </w:rPr>
        <w:t>DRAFT</w:t>
      </w:r>
    </w:p>
    <w:p w:rsidR="00022D8E" w:rsidRPr="00022D8E" w:rsidRDefault="00022D8E" w:rsidP="00022D8E">
      <w:pPr>
        <w:pStyle w:val="NoSpacing"/>
        <w:rPr>
          <w:rFonts w:ascii="Times New Roman" w:hAnsi="Times New Roman"/>
        </w:rPr>
      </w:pPr>
      <w:r w:rsidRPr="00022D8E">
        <w:rPr>
          <w:rFonts w:ascii="Times New Roman" w:hAnsi="Times New Roman"/>
        </w:rPr>
        <w:t>For Immediate Release</w:t>
      </w:r>
    </w:p>
    <w:p w:rsidR="00022D8E" w:rsidRPr="00022D8E" w:rsidRDefault="0032240A" w:rsidP="00022D8E">
      <w:pPr>
        <w:pStyle w:val="NoSpacing"/>
        <w:rPr>
          <w:rFonts w:ascii="Times New Roman" w:hAnsi="Times New Roman"/>
        </w:rPr>
      </w:pPr>
      <w:r>
        <w:rPr>
          <w:rFonts w:ascii="Times New Roman" w:hAnsi="Times New Roman"/>
        </w:rPr>
        <w:t>October 3</w:t>
      </w:r>
      <w:r w:rsidR="00022D8E" w:rsidRPr="00022D8E">
        <w:rPr>
          <w:rFonts w:ascii="Times New Roman" w:hAnsi="Times New Roman"/>
        </w:rPr>
        <w:t>, 2019</w:t>
      </w:r>
    </w:p>
    <w:p w:rsidR="00022D8E" w:rsidRPr="00022D8E" w:rsidRDefault="00022D8E" w:rsidP="00022D8E">
      <w:pPr>
        <w:pStyle w:val="NoSpacing"/>
        <w:rPr>
          <w:rFonts w:ascii="Times New Roman" w:hAnsi="Times New Roman"/>
        </w:rPr>
      </w:pPr>
      <w:r w:rsidRPr="00022D8E">
        <w:rPr>
          <w:rFonts w:ascii="Times New Roman" w:hAnsi="Times New Roman"/>
        </w:rPr>
        <w:t xml:space="preserve">Contact: Rich Schiafo (518) 719-3290, </w:t>
      </w:r>
      <w:hyperlink r:id="rId4" w:history="1">
        <w:r w:rsidRPr="00022D8E">
          <w:rPr>
            <w:rStyle w:val="Hyperlink"/>
            <w:rFonts w:ascii="Times New Roman" w:hAnsi="Times New Roman"/>
          </w:rPr>
          <w:t>rschiafo@discovergreene.com</w:t>
        </w:r>
      </w:hyperlink>
    </w:p>
    <w:p w:rsidR="00022D8E" w:rsidRPr="009B405B" w:rsidRDefault="00022D8E" w:rsidP="00022D8E">
      <w:pPr>
        <w:pStyle w:val="NoSpacing"/>
        <w:rPr>
          <w:rFonts w:ascii="Times New Roman" w:hAnsi="Times New Roman"/>
          <w:sz w:val="16"/>
          <w:szCs w:val="16"/>
        </w:rPr>
      </w:pPr>
    </w:p>
    <w:p w:rsidR="001B1FD8" w:rsidRPr="009B405B" w:rsidRDefault="001B1FD8" w:rsidP="001B1FD8">
      <w:pPr>
        <w:spacing w:line="240" w:lineRule="auto"/>
        <w:jc w:val="center"/>
        <w:rPr>
          <w:rFonts w:ascii="Times New Roman" w:hAnsi="Times New Roman"/>
          <w:b/>
          <w:sz w:val="24"/>
          <w:szCs w:val="24"/>
        </w:rPr>
      </w:pPr>
      <w:r w:rsidRPr="009B405B">
        <w:rPr>
          <w:rFonts w:ascii="Times New Roman" w:hAnsi="Times New Roman"/>
          <w:b/>
          <w:sz w:val="24"/>
          <w:szCs w:val="24"/>
        </w:rPr>
        <w:t xml:space="preserve">Greene County Agricultural Board to hold </w:t>
      </w:r>
      <w:r w:rsidR="002F331F">
        <w:rPr>
          <w:rFonts w:ascii="Times New Roman" w:hAnsi="Times New Roman"/>
          <w:b/>
          <w:sz w:val="24"/>
          <w:szCs w:val="24"/>
        </w:rPr>
        <w:t>Public Information</w:t>
      </w:r>
      <w:r w:rsidR="0024217A" w:rsidRPr="009B405B">
        <w:rPr>
          <w:rFonts w:ascii="Times New Roman" w:hAnsi="Times New Roman"/>
          <w:b/>
          <w:sz w:val="24"/>
          <w:szCs w:val="24"/>
        </w:rPr>
        <w:t xml:space="preserve"> </w:t>
      </w:r>
      <w:r w:rsidRPr="009B405B">
        <w:rPr>
          <w:rFonts w:ascii="Times New Roman" w:hAnsi="Times New Roman"/>
          <w:b/>
          <w:sz w:val="24"/>
          <w:szCs w:val="24"/>
        </w:rPr>
        <w:t>Meeting</w:t>
      </w:r>
    </w:p>
    <w:p w:rsidR="00390F9B" w:rsidRDefault="001B1FD8" w:rsidP="00390F9B">
      <w:pPr>
        <w:pStyle w:val="NoSpacing"/>
        <w:rPr>
          <w:rFonts w:ascii="Times New Roman" w:hAnsi="Times New Roman"/>
        </w:rPr>
      </w:pPr>
      <w:r w:rsidRPr="00390F9B">
        <w:rPr>
          <w:rFonts w:ascii="Times New Roman" w:hAnsi="Times New Roman"/>
        </w:rPr>
        <w:t xml:space="preserve">CATSKILL:  The Greene County Agricultural Farmland Protection Board </w:t>
      </w:r>
      <w:r w:rsidR="00A76DBE" w:rsidRPr="00390F9B">
        <w:rPr>
          <w:rFonts w:ascii="Times New Roman" w:hAnsi="Times New Roman"/>
        </w:rPr>
        <w:t xml:space="preserve">(AFPB) </w:t>
      </w:r>
      <w:r w:rsidR="002F331F">
        <w:rPr>
          <w:rFonts w:ascii="Times New Roman" w:hAnsi="Times New Roman"/>
        </w:rPr>
        <w:t>will hold a public</w:t>
      </w:r>
      <w:r w:rsidR="00232402" w:rsidRPr="00390F9B">
        <w:rPr>
          <w:rFonts w:ascii="Times New Roman" w:hAnsi="Times New Roman"/>
        </w:rPr>
        <w:t xml:space="preserve"> </w:t>
      </w:r>
      <w:r w:rsidR="002F331F" w:rsidRPr="00390F9B">
        <w:rPr>
          <w:rFonts w:ascii="Times New Roman" w:hAnsi="Times New Roman"/>
        </w:rPr>
        <w:t>information</w:t>
      </w:r>
      <w:r w:rsidR="002F331F">
        <w:rPr>
          <w:rFonts w:ascii="Times New Roman" w:hAnsi="Times New Roman"/>
        </w:rPr>
        <w:t xml:space="preserve"> </w:t>
      </w:r>
      <w:r w:rsidR="002F331F" w:rsidRPr="00390F9B">
        <w:rPr>
          <w:rFonts w:ascii="Times New Roman" w:hAnsi="Times New Roman"/>
        </w:rPr>
        <w:t>meeting</w:t>
      </w:r>
      <w:r w:rsidR="00232402" w:rsidRPr="00390F9B">
        <w:rPr>
          <w:rFonts w:ascii="Times New Roman" w:hAnsi="Times New Roman"/>
        </w:rPr>
        <w:t xml:space="preserve"> on Thursday, October 10, 2019 at</w:t>
      </w:r>
      <w:r w:rsidR="00232402">
        <w:rPr>
          <w:rFonts w:ascii="Times New Roman" w:hAnsi="Times New Roman"/>
        </w:rPr>
        <w:t xml:space="preserve"> 7:00PM at </w:t>
      </w:r>
      <w:r w:rsidR="00232402" w:rsidRPr="00390F9B">
        <w:rPr>
          <w:rFonts w:ascii="Times New Roman" w:hAnsi="Times New Roman"/>
        </w:rPr>
        <w:t>the Cornell Cooperative Extension Agroforestry Resource Center, 6055 Route 23, Acra</w:t>
      </w:r>
      <w:r w:rsidR="00232402">
        <w:rPr>
          <w:rFonts w:ascii="Times New Roman" w:hAnsi="Times New Roman"/>
        </w:rPr>
        <w:t xml:space="preserve"> </w:t>
      </w:r>
      <w:r w:rsidRPr="00390F9B">
        <w:rPr>
          <w:rFonts w:ascii="Times New Roman" w:hAnsi="Times New Roman"/>
        </w:rPr>
        <w:t xml:space="preserve">to discuss the </w:t>
      </w:r>
      <w:r w:rsidR="00A76DBE" w:rsidRPr="00390F9B">
        <w:rPr>
          <w:rFonts w:ascii="Times New Roman" w:hAnsi="Times New Roman"/>
        </w:rPr>
        <w:t xml:space="preserve">mandated recertification process </w:t>
      </w:r>
      <w:r w:rsidRPr="00390F9B">
        <w:rPr>
          <w:rFonts w:ascii="Times New Roman" w:hAnsi="Times New Roman"/>
        </w:rPr>
        <w:t xml:space="preserve">of </w:t>
      </w:r>
      <w:r w:rsidR="00390F9B" w:rsidRPr="00390F9B">
        <w:rPr>
          <w:rFonts w:ascii="Times New Roman" w:hAnsi="Times New Roman"/>
        </w:rPr>
        <w:t xml:space="preserve">Greene County’s </w:t>
      </w:r>
      <w:r w:rsidRPr="00390F9B">
        <w:rPr>
          <w:rFonts w:ascii="Times New Roman" w:hAnsi="Times New Roman"/>
        </w:rPr>
        <w:t>Agricultural District No. 124.</w:t>
      </w:r>
      <w:r w:rsidR="00390F9B" w:rsidRPr="00390F9B">
        <w:rPr>
          <w:rFonts w:ascii="Times New Roman" w:hAnsi="Times New Roman"/>
        </w:rPr>
        <w:t xml:space="preserve"> </w:t>
      </w:r>
    </w:p>
    <w:p w:rsidR="00D032E0" w:rsidRPr="000672C6" w:rsidRDefault="00D032E0" w:rsidP="00390F9B">
      <w:pPr>
        <w:pStyle w:val="NoSpacing"/>
        <w:rPr>
          <w:rFonts w:ascii="Times New Roman" w:hAnsi="Times New Roman"/>
          <w:sz w:val="20"/>
          <w:szCs w:val="20"/>
        </w:rPr>
      </w:pPr>
    </w:p>
    <w:p w:rsidR="006E1B0F" w:rsidRPr="002F331F" w:rsidRDefault="00354F95" w:rsidP="006E1B0F">
      <w:pPr>
        <w:pStyle w:val="NoSpacing"/>
        <w:rPr>
          <w:rFonts w:ascii="Times New Roman" w:hAnsi="Times New Roman"/>
        </w:rPr>
      </w:pPr>
      <w:r w:rsidRPr="00390F9B">
        <w:rPr>
          <w:rFonts w:ascii="Times New Roman" w:hAnsi="Times New Roman"/>
        </w:rPr>
        <w:t xml:space="preserve">Farmers and rural landowners </w:t>
      </w:r>
      <w:r w:rsidR="00022D8E" w:rsidRPr="00390F9B">
        <w:rPr>
          <w:rFonts w:ascii="Times New Roman" w:hAnsi="Times New Roman"/>
        </w:rPr>
        <w:t>with</w:t>
      </w:r>
      <w:r w:rsidR="00390F9B" w:rsidRPr="00390F9B">
        <w:rPr>
          <w:rFonts w:ascii="Times New Roman" w:hAnsi="Times New Roman"/>
        </w:rPr>
        <w:t xml:space="preserve"> land </w:t>
      </w:r>
      <w:r w:rsidRPr="00390F9B">
        <w:rPr>
          <w:rFonts w:ascii="Times New Roman" w:hAnsi="Times New Roman"/>
        </w:rPr>
        <w:t xml:space="preserve">in Agricultural District </w:t>
      </w:r>
      <w:r w:rsidR="00F45307" w:rsidRPr="00390F9B">
        <w:rPr>
          <w:rFonts w:ascii="Times New Roman" w:hAnsi="Times New Roman"/>
        </w:rPr>
        <w:t>No. 124</w:t>
      </w:r>
      <w:r w:rsidRPr="00390F9B">
        <w:rPr>
          <w:rFonts w:ascii="Times New Roman" w:hAnsi="Times New Roman"/>
        </w:rPr>
        <w:t xml:space="preserve">, as well as those who wish to </w:t>
      </w:r>
      <w:r w:rsidR="00F45307" w:rsidRPr="00390F9B">
        <w:rPr>
          <w:rFonts w:ascii="Times New Roman" w:hAnsi="Times New Roman"/>
        </w:rPr>
        <w:t>request to be included in the district</w:t>
      </w:r>
      <w:r w:rsidRPr="00390F9B">
        <w:rPr>
          <w:rFonts w:ascii="Times New Roman" w:hAnsi="Times New Roman"/>
        </w:rPr>
        <w:t>,</w:t>
      </w:r>
      <w:r w:rsidR="00F45307" w:rsidRPr="00390F9B">
        <w:rPr>
          <w:rFonts w:ascii="Times New Roman" w:hAnsi="Times New Roman"/>
        </w:rPr>
        <w:t xml:space="preserve"> and the general public</w:t>
      </w:r>
      <w:r w:rsidRPr="00390F9B">
        <w:rPr>
          <w:rFonts w:ascii="Times New Roman" w:hAnsi="Times New Roman"/>
        </w:rPr>
        <w:t xml:space="preserve"> are invited to attend</w:t>
      </w:r>
      <w:r w:rsidR="006E1B0F">
        <w:rPr>
          <w:rFonts w:ascii="Times New Roman" w:hAnsi="Times New Roman"/>
        </w:rPr>
        <w:t>.</w:t>
      </w:r>
      <w:r w:rsidR="002F331F">
        <w:rPr>
          <w:rFonts w:ascii="Times New Roman" w:hAnsi="Times New Roman"/>
        </w:rPr>
        <w:t xml:space="preserve"> </w:t>
      </w:r>
      <w:r w:rsidR="00A76DBE" w:rsidRPr="002F331F">
        <w:rPr>
          <w:rFonts w:ascii="Times New Roman" w:hAnsi="Times New Roman"/>
        </w:rPr>
        <w:t xml:space="preserve">Landowners from Greene County will have an opportunity to </w:t>
      </w:r>
      <w:r w:rsidR="00390F9B" w:rsidRPr="002F331F">
        <w:rPr>
          <w:rFonts w:ascii="Times New Roman" w:hAnsi="Times New Roman"/>
        </w:rPr>
        <w:t>learn how agricultural district</w:t>
      </w:r>
      <w:r w:rsidR="00A76DBE" w:rsidRPr="002F331F">
        <w:rPr>
          <w:rFonts w:ascii="Times New Roman" w:hAnsi="Times New Roman"/>
        </w:rPr>
        <w:t xml:space="preserve"> </w:t>
      </w:r>
      <w:r w:rsidR="00390F9B" w:rsidRPr="002F331F">
        <w:rPr>
          <w:rFonts w:ascii="Times New Roman" w:hAnsi="Times New Roman"/>
        </w:rPr>
        <w:t xml:space="preserve">process </w:t>
      </w:r>
      <w:r w:rsidR="00A76DBE" w:rsidRPr="002F331F">
        <w:rPr>
          <w:rFonts w:ascii="Times New Roman" w:hAnsi="Times New Roman"/>
        </w:rPr>
        <w:t>work</w:t>
      </w:r>
      <w:r w:rsidR="00390F9B" w:rsidRPr="002F331F">
        <w:rPr>
          <w:rFonts w:ascii="Times New Roman" w:hAnsi="Times New Roman"/>
        </w:rPr>
        <w:t>s</w:t>
      </w:r>
      <w:r w:rsidR="00A76DBE" w:rsidRPr="002F331F">
        <w:rPr>
          <w:rFonts w:ascii="Times New Roman" w:hAnsi="Times New Roman"/>
        </w:rPr>
        <w:t>; what the advantages and disadvantages are; how being in a district affects their property; who is eligible to place their land in a district; what the review process is; and what the intent and purpose of an agricultural district is.</w:t>
      </w:r>
      <w:r w:rsidR="006E1B0F" w:rsidRPr="002F331F">
        <w:rPr>
          <w:rFonts w:ascii="Times New Roman" w:hAnsi="Times New Roman"/>
        </w:rPr>
        <w:t xml:space="preserve"> There is a thirty-day open enrollment period from October 1, 2019 through October 30, 2019 in which landowners </w:t>
      </w:r>
      <w:r w:rsidR="002F331F">
        <w:rPr>
          <w:rFonts w:ascii="Times New Roman" w:hAnsi="Times New Roman"/>
        </w:rPr>
        <w:t xml:space="preserve">in Greene County can request to have a </w:t>
      </w:r>
      <w:r w:rsidR="006E1B0F" w:rsidRPr="002F331F">
        <w:rPr>
          <w:rFonts w:ascii="Times New Roman" w:hAnsi="Times New Roman"/>
        </w:rPr>
        <w:t xml:space="preserve">viable farming operations included in the district. </w:t>
      </w:r>
    </w:p>
    <w:p w:rsidR="00A76DBE" w:rsidRPr="002F331F" w:rsidRDefault="00A76DBE" w:rsidP="00390F9B">
      <w:pPr>
        <w:pStyle w:val="NoSpacing"/>
        <w:rPr>
          <w:rFonts w:ascii="Times New Roman" w:hAnsi="Times New Roman"/>
        </w:rPr>
      </w:pPr>
    </w:p>
    <w:p w:rsidR="002F331F" w:rsidRPr="002F331F" w:rsidRDefault="002F331F" w:rsidP="00390F9B">
      <w:pPr>
        <w:pStyle w:val="NoSpacing"/>
        <w:rPr>
          <w:rFonts w:ascii="Times New Roman" w:hAnsi="Times New Roman"/>
        </w:rPr>
      </w:pPr>
      <w:r w:rsidRPr="002F331F">
        <w:rPr>
          <w:rFonts w:ascii="Times New Roman" w:hAnsi="Times New Roman"/>
        </w:rPr>
        <w:t xml:space="preserve">Being in the </w:t>
      </w:r>
      <w:r>
        <w:rPr>
          <w:rFonts w:ascii="Times New Roman" w:hAnsi="Times New Roman"/>
        </w:rPr>
        <w:t>a</w:t>
      </w:r>
      <w:r w:rsidRPr="002F331F">
        <w:rPr>
          <w:rFonts w:ascii="Times New Roman" w:hAnsi="Times New Roman"/>
        </w:rPr>
        <w:t xml:space="preserve">gricultural </w:t>
      </w:r>
      <w:r>
        <w:rPr>
          <w:rFonts w:ascii="Times New Roman" w:hAnsi="Times New Roman"/>
        </w:rPr>
        <w:t>d</w:t>
      </w:r>
      <w:r w:rsidRPr="002F331F">
        <w:rPr>
          <w:rFonts w:ascii="Times New Roman" w:hAnsi="Times New Roman"/>
        </w:rPr>
        <w:t>istrict protects farm operations from the enactment and administration of unreasonably restrictive local regulations. Agricultural districts do not preserve farmland in the sense that the use of land is restricted to agricultural production forever. Rather, districts provide benefits that help make and keep farming as a viable economic activity, thereby maintaining land in active agricultural use.</w:t>
      </w:r>
    </w:p>
    <w:p w:rsidR="002F331F" w:rsidRDefault="002F331F" w:rsidP="00390F9B">
      <w:pPr>
        <w:pStyle w:val="NoSpacing"/>
        <w:rPr>
          <w:rFonts w:ascii="Times New Roman" w:hAnsi="Times New Roman"/>
        </w:rPr>
      </w:pPr>
    </w:p>
    <w:p w:rsidR="00354F95" w:rsidRPr="00390F9B" w:rsidRDefault="009B405B" w:rsidP="00390F9B">
      <w:pPr>
        <w:pStyle w:val="NoSpacing"/>
        <w:rPr>
          <w:rFonts w:ascii="Times New Roman" w:hAnsi="Times New Roman"/>
        </w:rPr>
      </w:pPr>
      <w:r w:rsidRPr="009B405B">
        <w:rPr>
          <w:rFonts w:ascii="Times New Roman" w:hAnsi="Times New Roman"/>
        </w:rPr>
        <w:t>New York State Agriculture and Markets law mandates that an agricultural district be reviewed and recertified every 8 years.  During this review, the district can be modified with the addition as well as removal of parcels and other modifications as determined from the review. Such reviews are extensive and involve several county and state agencies.</w:t>
      </w:r>
      <w:r w:rsidR="001C79D6">
        <w:rPr>
          <w:rFonts w:ascii="Times New Roman" w:hAnsi="Times New Roman"/>
        </w:rPr>
        <w:t xml:space="preserve"> </w:t>
      </w:r>
      <w:r w:rsidR="00354F95" w:rsidRPr="00390F9B">
        <w:rPr>
          <w:rFonts w:ascii="Times New Roman" w:hAnsi="Times New Roman"/>
        </w:rPr>
        <w:t xml:space="preserve">The </w:t>
      </w:r>
      <w:r w:rsidR="0024217A" w:rsidRPr="00390F9B">
        <w:rPr>
          <w:rFonts w:ascii="Times New Roman" w:hAnsi="Times New Roman"/>
        </w:rPr>
        <w:t xml:space="preserve">recertification </w:t>
      </w:r>
      <w:r w:rsidR="00354F95" w:rsidRPr="00390F9B">
        <w:rPr>
          <w:rFonts w:ascii="Times New Roman" w:hAnsi="Times New Roman"/>
        </w:rPr>
        <w:t>process</w:t>
      </w:r>
      <w:r w:rsidR="0024217A" w:rsidRPr="00390F9B">
        <w:rPr>
          <w:rFonts w:ascii="Times New Roman" w:hAnsi="Times New Roman"/>
        </w:rPr>
        <w:t>,</w:t>
      </w:r>
      <w:r w:rsidR="00354F95" w:rsidRPr="00390F9B">
        <w:rPr>
          <w:rFonts w:ascii="Times New Roman" w:hAnsi="Times New Roman"/>
        </w:rPr>
        <w:t xml:space="preserve"> will</w:t>
      </w:r>
      <w:r w:rsidR="00390F9B">
        <w:rPr>
          <w:rFonts w:ascii="Times New Roman" w:hAnsi="Times New Roman"/>
        </w:rPr>
        <w:t xml:space="preserve"> </w:t>
      </w:r>
      <w:r w:rsidR="001C79D6">
        <w:rPr>
          <w:rFonts w:ascii="Times New Roman" w:hAnsi="Times New Roman"/>
        </w:rPr>
        <w:t>look at</w:t>
      </w:r>
      <w:r w:rsidR="00354F95" w:rsidRPr="00390F9B">
        <w:rPr>
          <w:rFonts w:ascii="Times New Roman" w:hAnsi="Times New Roman"/>
        </w:rPr>
        <w:t xml:space="preserve"> the nature and status of farming and farm resources within Ag District No. 124, including the total number of acres of land in farm operations in the district;  the extent to which the district has achieved its objectives; the extent to which county and local plans, policies and objectives are consistent with and support the district; and the degree of coordination between local laws, ordinances, rules and regulations that apply to farm operations and their influence on farming.</w:t>
      </w:r>
    </w:p>
    <w:p w:rsidR="00354F95" w:rsidRPr="00390F9B" w:rsidRDefault="00354F95" w:rsidP="00390F9B">
      <w:pPr>
        <w:pStyle w:val="NoSpacing"/>
        <w:rPr>
          <w:rFonts w:ascii="Times New Roman" w:hAnsi="Times New Roman"/>
        </w:rPr>
      </w:pPr>
    </w:p>
    <w:p w:rsidR="00390F9B" w:rsidRPr="00022D8E" w:rsidRDefault="00390F9B" w:rsidP="00390F9B">
      <w:pPr>
        <w:pStyle w:val="NoSpacing"/>
        <w:rPr>
          <w:rFonts w:ascii="Times New Roman" w:hAnsi="Times New Roman"/>
        </w:rPr>
      </w:pPr>
      <w:r w:rsidRPr="00022D8E">
        <w:rPr>
          <w:rFonts w:ascii="Times New Roman" w:hAnsi="Times New Roman"/>
        </w:rPr>
        <w:t xml:space="preserve">The Greene County AFPB will prepare a report concerning the nature and status of farming and farm resources within the district. Greene County Economic Development and Planning and the AFPB will be partnering with Cornell Cooperative Extension of Columbia-Greene Counties to survey Ag District 124 farmers to collect information about their farm operations.  </w:t>
      </w:r>
      <w:r w:rsidR="004467B1">
        <w:rPr>
          <w:rFonts w:ascii="Times New Roman" w:hAnsi="Times New Roman"/>
        </w:rPr>
        <w:t>There will be an additional public hearing over the coming winter regarding the AFPB report</w:t>
      </w:r>
      <w:r w:rsidR="009B405B">
        <w:rPr>
          <w:rFonts w:ascii="Times New Roman" w:hAnsi="Times New Roman"/>
        </w:rPr>
        <w:t>.</w:t>
      </w:r>
    </w:p>
    <w:p w:rsidR="00390F9B" w:rsidRPr="00022D8E" w:rsidRDefault="00390F9B" w:rsidP="0024217A">
      <w:pPr>
        <w:pStyle w:val="NoSpacing"/>
        <w:rPr>
          <w:rFonts w:ascii="Times New Roman" w:hAnsi="Times New Roman"/>
        </w:rPr>
      </w:pPr>
    </w:p>
    <w:p w:rsidR="00022D8E" w:rsidRPr="000672C6" w:rsidRDefault="00022D8E" w:rsidP="00390F9B">
      <w:pPr>
        <w:pStyle w:val="NoSpacing"/>
        <w:rPr>
          <w:rFonts w:ascii="Times New Roman" w:hAnsi="Times New Roman"/>
          <w:sz w:val="20"/>
          <w:szCs w:val="20"/>
          <w:u w:val="single"/>
        </w:rPr>
      </w:pPr>
      <w:r w:rsidRPr="000672C6">
        <w:rPr>
          <w:rFonts w:ascii="Times New Roman" w:hAnsi="Times New Roman"/>
          <w:sz w:val="20"/>
          <w:szCs w:val="20"/>
          <w:u w:val="single"/>
        </w:rPr>
        <w:t>Background</w:t>
      </w:r>
    </w:p>
    <w:p w:rsidR="000904A6" w:rsidRPr="000672C6" w:rsidRDefault="00390F9B" w:rsidP="000904A6">
      <w:pPr>
        <w:rPr>
          <w:rFonts w:ascii="Times New Roman" w:hAnsi="Times New Roman"/>
          <w:sz w:val="20"/>
          <w:szCs w:val="20"/>
        </w:rPr>
      </w:pPr>
      <w:r w:rsidRPr="000672C6">
        <w:rPr>
          <w:rFonts w:ascii="Times New Roman" w:hAnsi="Times New Roman"/>
          <w:sz w:val="20"/>
          <w:szCs w:val="20"/>
        </w:rPr>
        <w:t xml:space="preserve">Agricultural District No. 124 encompasses all of Greene County, </w:t>
      </w:r>
      <w:r w:rsidR="000904A6" w:rsidRPr="000672C6">
        <w:rPr>
          <w:rFonts w:ascii="Times New Roman" w:hAnsi="Times New Roman"/>
          <w:sz w:val="20"/>
          <w:szCs w:val="20"/>
        </w:rPr>
        <w:t>Greene County currently has one inclusive Agricultural District with 286 farms covering 38,333 acres in the Towns of Ashland, Athens, Cairo, Catskill, Coxsackie, Durham, Halcott, Hunter, Greenville, Jewett, New Baltimore, Prattsville, Lexington, Windham and the Villages of Athens, Catskill, Coxsackie, Hunter, and Tannersville.  Creation of an Agricultural District is intended to protect and enhance farm lands as both a viable segment of the local and State economies, and as an economic and environmental resource of major importance. Agricultural operations within the district are the priority land use and afforded benefits and protections to promote the continuation of farming and the preservation of agricultural land.</w:t>
      </w:r>
    </w:p>
    <w:p w:rsidR="00BB2F22" w:rsidRDefault="00390F9B" w:rsidP="00390F9B">
      <w:pPr>
        <w:jc w:val="center"/>
      </w:pPr>
      <w:r>
        <w:rPr>
          <w:rFonts w:ascii="Times New Roman" w:hAnsi="Times New Roman"/>
          <w:sz w:val="20"/>
          <w:szCs w:val="20"/>
        </w:rPr>
        <w:t>###</w:t>
      </w:r>
    </w:p>
    <w:sectPr w:rsidR="00BB2F22" w:rsidSect="00390F9B">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FD8"/>
    <w:rsid w:val="00022D8E"/>
    <w:rsid w:val="000672C6"/>
    <w:rsid w:val="000904A6"/>
    <w:rsid w:val="001B1FD8"/>
    <w:rsid w:val="001C79D6"/>
    <w:rsid w:val="00232402"/>
    <w:rsid w:val="0024217A"/>
    <w:rsid w:val="002F331F"/>
    <w:rsid w:val="0032240A"/>
    <w:rsid w:val="00354F95"/>
    <w:rsid w:val="00390F9B"/>
    <w:rsid w:val="004467B1"/>
    <w:rsid w:val="00453B4A"/>
    <w:rsid w:val="006E1B0F"/>
    <w:rsid w:val="009B405B"/>
    <w:rsid w:val="00A02B83"/>
    <w:rsid w:val="00A76DBE"/>
    <w:rsid w:val="00BB2F22"/>
    <w:rsid w:val="00CD46BD"/>
    <w:rsid w:val="00D032E0"/>
    <w:rsid w:val="00E73B56"/>
    <w:rsid w:val="00F45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54F95"/>
    <w:pPr>
      <w:spacing w:after="0" w:line="240" w:lineRule="auto"/>
    </w:pPr>
    <w:rPr>
      <w:rFonts w:eastAsiaTheme="minorHAnsi"/>
    </w:rPr>
  </w:style>
  <w:style w:type="character" w:styleId="Hyperlink">
    <w:name w:val="Hyperlink"/>
    <w:basedOn w:val="DefaultParagraphFont"/>
    <w:uiPriority w:val="99"/>
    <w:unhideWhenUsed/>
    <w:rsid w:val="00354F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chiafo@discovergre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rschiafo</dc:creator>
  <cp:lastModifiedBy>rschiafo</cp:lastModifiedBy>
  <cp:revision>5</cp:revision>
  <dcterms:created xsi:type="dcterms:W3CDTF">2019-10-03T19:51:00Z</dcterms:created>
  <dcterms:modified xsi:type="dcterms:W3CDTF">2019-10-03T19:58:00Z</dcterms:modified>
</cp:coreProperties>
</file>